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680F" w14:textId="685D6326" w:rsidR="00DF5F6E" w:rsidRDefault="00DF5F6E" w:rsidP="001B35D3">
      <w:pPr>
        <w:spacing w:line="240" w:lineRule="auto"/>
        <w:rPr>
          <w:rFonts w:ascii="Times New Roman" w:eastAsia="Times New Roman" w:hAnsi="Times New Roman" w:cs="Times New Roman"/>
          <w:b/>
          <w:bCs/>
          <w:kern w:val="0"/>
        </w:rPr>
      </w:pPr>
      <w:r w:rsidRPr="00DF5F6E">
        <w:rPr>
          <w:rFonts w:ascii="Times New Roman" w:eastAsia="Times New Roman" w:hAnsi="Times New Roman" w:cs="Times New Roman"/>
          <w:b/>
          <w:bCs/>
          <w:kern w:val="0"/>
        </w:rPr>
        <w:t>Parandatud ja täiendatud Lasinurme-</w:t>
      </w:r>
      <w:proofErr w:type="spellStart"/>
      <w:r w:rsidRPr="00DF5F6E">
        <w:rPr>
          <w:rFonts w:ascii="Times New Roman" w:eastAsia="Times New Roman" w:hAnsi="Times New Roman" w:cs="Times New Roman"/>
          <w:b/>
          <w:bCs/>
          <w:kern w:val="0"/>
        </w:rPr>
        <w:t>Soemäe</w:t>
      </w:r>
      <w:proofErr w:type="spellEnd"/>
      <w:r w:rsidRPr="00DF5F6E">
        <w:rPr>
          <w:rFonts w:ascii="Times New Roman" w:eastAsia="Times New Roman" w:hAnsi="Times New Roman" w:cs="Times New Roman"/>
          <w:b/>
          <w:bCs/>
          <w:kern w:val="0"/>
        </w:rPr>
        <w:t xml:space="preserve"> ehitusdokumentide ja teostusjoonise läbivaatamine</w:t>
      </w:r>
    </w:p>
    <w:p w14:paraId="3B020CAD" w14:textId="77777777" w:rsidR="001B35D3" w:rsidRPr="00DF5F6E" w:rsidRDefault="001B35D3" w:rsidP="00DF5F6E">
      <w:pPr>
        <w:spacing w:line="240" w:lineRule="auto"/>
        <w:ind w:left="-250"/>
        <w:rPr>
          <w:rFonts w:ascii="Times New Roman" w:eastAsia="Times New Roman" w:hAnsi="Times New Roman" w:cs="Times New Roman"/>
          <w:b/>
          <w:bCs/>
          <w:kern w:val="0"/>
        </w:rPr>
      </w:pPr>
    </w:p>
    <w:p w14:paraId="65A6E4FF" w14:textId="18F30AC0" w:rsidR="00765FD3" w:rsidRPr="00DF5F6E" w:rsidRDefault="000020D7" w:rsidP="00765FD3">
      <w:pPr>
        <w:jc w:val="both"/>
        <w:rPr>
          <w:rFonts w:ascii="Times New Roman" w:hAnsi="Times New Roman" w:cs="Times New Roman"/>
        </w:rPr>
      </w:pPr>
      <w:r w:rsidRPr="00DF5F6E">
        <w:rPr>
          <w:rFonts w:ascii="Times New Roman" w:hAnsi="Times New Roman" w:cs="Times New Roman"/>
        </w:rPr>
        <w:t>Riig</w:t>
      </w:r>
      <w:r w:rsidR="00945552">
        <w:rPr>
          <w:rFonts w:ascii="Times New Roman" w:hAnsi="Times New Roman" w:cs="Times New Roman"/>
        </w:rPr>
        <w:t>i</w:t>
      </w:r>
      <w:r w:rsidRPr="00DF5F6E">
        <w:rPr>
          <w:rFonts w:ascii="Times New Roman" w:hAnsi="Times New Roman" w:cs="Times New Roman"/>
        </w:rPr>
        <w:t>metsa Majandamise Keskuse</w:t>
      </w:r>
      <w:r w:rsidR="00765FD3" w:rsidRPr="00DF5F6E">
        <w:rPr>
          <w:rFonts w:ascii="Times New Roman" w:hAnsi="Times New Roman" w:cs="Times New Roman"/>
        </w:rPr>
        <w:t xml:space="preserve"> poolt </w:t>
      </w:r>
      <w:r w:rsidR="00B77622" w:rsidRPr="00DF5F6E">
        <w:rPr>
          <w:rFonts w:ascii="Times New Roman" w:hAnsi="Times New Roman" w:cs="Times New Roman"/>
        </w:rPr>
        <w:t>12</w:t>
      </w:r>
      <w:r w:rsidR="00765FD3" w:rsidRPr="00DF5F6E">
        <w:rPr>
          <w:rFonts w:ascii="Times New Roman" w:hAnsi="Times New Roman" w:cs="Times New Roman"/>
        </w:rPr>
        <w:t>.1</w:t>
      </w:r>
      <w:r w:rsidR="00B77622" w:rsidRPr="00DF5F6E">
        <w:rPr>
          <w:rFonts w:ascii="Times New Roman" w:hAnsi="Times New Roman" w:cs="Times New Roman"/>
        </w:rPr>
        <w:t>2</w:t>
      </w:r>
      <w:r w:rsidR="00765FD3" w:rsidRPr="00DF5F6E">
        <w:rPr>
          <w:rFonts w:ascii="Times New Roman" w:hAnsi="Times New Roman" w:cs="Times New Roman"/>
        </w:rPr>
        <w:t>.2025</w:t>
      </w:r>
      <w:r w:rsidR="00670024" w:rsidRPr="00DF5F6E">
        <w:rPr>
          <w:rFonts w:ascii="Times New Roman" w:hAnsi="Times New Roman" w:cs="Times New Roman"/>
        </w:rPr>
        <w:t xml:space="preserve"> </w:t>
      </w:r>
      <w:r w:rsidR="00D13761" w:rsidRPr="00DF5F6E">
        <w:rPr>
          <w:rFonts w:ascii="Times New Roman" w:hAnsi="Times New Roman" w:cs="Times New Roman"/>
        </w:rPr>
        <w:t xml:space="preserve">Maa- ja Ruumiametile </w:t>
      </w:r>
      <w:r w:rsidR="00B42F5D" w:rsidRPr="00DF5F6E">
        <w:rPr>
          <w:rFonts w:ascii="Times New Roman" w:hAnsi="Times New Roman" w:cs="Times New Roman"/>
        </w:rPr>
        <w:t xml:space="preserve">(edaspidi ka </w:t>
      </w:r>
      <w:proofErr w:type="spellStart"/>
      <w:r w:rsidR="00B42F5D" w:rsidRPr="00DF5F6E">
        <w:rPr>
          <w:rFonts w:ascii="Times New Roman" w:hAnsi="Times New Roman" w:cs="Times New Roman"/>
          <w:i/>
          <w:iCs/>
        </w:rPr>
        <w:t>MaRu</w:t>
      </w:r>
      <w:proofErr w:type="spellEnd"/>
      <w:r w:rsidR="00B42F5D" w:rsidRPr="00DF5F6E">
        <w:rPr>
          <w:rFonts w:ascii="Times New Roman" w:hAnsi="Times New Roman" w:cs="Times New Roman"/>
        </w:rPr>
        <w:t xml:space="preserve">) </w:t>
      </w:r>
      <w:r w:rsidR="00D13761" w:rsidRPr="00DF5F6E">
        <w:rPr>
          <w:rFonts w:ascii="Times New Roman" w:hAnsi="Times New Roman" w:cs="Times New Roman"/>
        </w:rPr>
        <w:t xml:space="preserve">esitatud </w:t>
      </w:r>
      <w:r w:rsidR="00670024" w:rsidRPr="00DF5F6E">
        <w:rPr>
          <w:rFonts w:ascii="Times New Roman" w:hAnsi="Times New Roman" w:cs="Times New Roman"/>
        </w:rPr>
        <w:t>e</w:t>
      </w:r>
      <w:r w:rsidR="00765FD3" w:rsidRPr="00DF5F6E">
        <w:rPr>
          <w:rFonts w:ascii="Times New Roman" w:hAnsi="Times New Roman" w:cs="Times New Roman"/>
        </w:rPr>
        <w:t>hitustööde päevikus ja selle juurde kuuluvate dokumentide</w:t>
      </w:r>
      <w:r w:rsidR="00217633">
        <w:rPr>
          <w:rFonts w:ascii="Times New Roman" w:hAnsi="Times New Roman" w:cs="Times New Roman"/>
        </w:rPr>
        <w:t>s</w:t>
      </w:r>
      <w:r w:rsidR="00765FD3" w:rsidRPr="00DF5F6E">
        <w:rPr>
          <w:rFonts w:ascii="Times New Roman" w:hAnsi="Times New Roman" w:cs="Times New Roman"/>
        </w:rPr>
        <w:t>, kaetud tööde aktidel ja teostusjoonisel tuleb parandada kõik vead ja esitada õiged a</w:t>
      </w:r>
      <w:r w:rsidR="00217633">
        <w:rPr>
          <w:rFonts w:ascii="Times New Roman" w:hAnsi="Times New Roman" w:cs="Times New Roman"/>
        </w:rPr>
        <w:t>s</w:t>
      </w:r>
      <w:r w:rsidR="00765FD3" w:rsidRPr="00DF5F6E">
        <w:rPr>
          <w:rFonts w:ascii="Times New Roman" w:hAnsi="Times New Roman" w:cs="Times New Roman"/>
        </w:rPr>
        <w:t xml:space="preserve">jakohased andmed. Ehitamise dokumentide ja teostusjoonise koostamisel ning vormistamisel järgida </w:t>
      </w:r>
      <w:r w:rsidR="00217633">
        <w:rPr>
          <w:rFonts w:ascii="Times New Roman" w:hAnsi="Times New Roman" w:cs="Times New Roman"/>
        </w:rPr>
        <w:t>m</w:t>
      </w:r>
      <w:r w:rsidR="00765FD3" w:rsidRPr="00DF5F6E">
        <w:rPr>
          <w:rFonts w:ascii="Times New Roman" w:hAnsi="Times New Roman" w:cs="Times New Roman"/>
        </w:rPr>
        <w:t>aaeluministri määrus</w:t>
      </w:r>
      <w:r w:rsidR="00217633">
        <w:rPr>
          <w:rFonts w:ascii="Times New Roman" w:hAnsi="Times New Roman" w:cs="Times New Roman"/>
        </w:rPr>
        <w:t>t</w:t>
      </w:r>
      <w:r w:rsidR="00765FD3" w:rsidRPr="00DF5F6E">
        <w:rPr>
          <w:rFonts w:ascii="Times New Roman" w:hAnsi="Times New Roman" w:cs="Times New Roman"/>
        </w:rPr>
        <w:t xml:space="preserve"> nr 72 „Ehitamise dokumenteerimise ja ehitusdokumentide täpsemad nõuded ning ehitusdokumentide säilitamise ja üleandmise nõuded“.</w:t>
      </w:r>
    </w:p>
    <w:p w14:paraId="510E0CC2" w14:textId="39341AC2" w:rsidR="004E7634" w:rsidRPr="00DF5F6E" w:rsidRDefault="004E7634" w:rsidP="00747E78">
      <w:pPr>
        <w:jc w:val="both"/>
        <w:rPr>
          <w:rFonts w:ascii="Times New Roman" w:hAnsi="Times New Roman" w:cs="Times New Roman"/>
        </w:rPr>
      </w:pPr>
      <w:r w:rsidRPr="00DF5F6E">
        <w:rPr>
          <w:rFonts w:ascii="Times New Roman" w:hAnsi="Times New Roman" w:cs="Times New Roman"/>
        </w:rPr>
        <w:t>1. Teostusjoonisel on</w:t>
      </w:r>
      <w:r w:rsidR="00BF20F1" w:rsidRPr="00DF5F6E">
        <w:rPr>
          <w:rFonts w:ascii="Times New Roman" w:hAnsi="Times New Roman" w:cs="Times New Roman"/>
        </w:rPr>
        <w:t xml:space="preserve"> toodud</w:t>
      </w:r>
      <w:r w:rsidRPr="00DF5F6E">
        <w:rPr>
          <w:rFonts w:ascii="Times New Roman" w:hAnsi="Times New Roman" w:cs="Times New Roman"/>
        </w:rPr>
        <w:t xml:space="preserve"> projekteerija poolt muudetud maaparandusehitiste reguleeriva võrgu maa-ala</w:t>
      </w:r>
      <w:r w:rsidR="00217851" w:rsidRPr="00DF5F6E">
        <w:rPr>
          <w:rFonts w:ascii="Times New Roman" w:hAnsi="Times New Roman" w:cs="Times New Roman"/>
        </w:rPr>
        <w:t>de</w:t>
      </w:r>
      <w:r w:rsidRPr="00DF5F6E">
        <w:rPr>
          <w:rFonts w:ascii="Times New Roman" w:hAnsi="Times New Roman" w:cs="Times New Roman"/>
        </w:rPr>
        <w:t xml:space="preserve"> </w:t>
      </w:r>
      <w:r w:rsidR="00217851" w:rsidRPr="00DF5F6E">
        <w:rPr>
          <w:rFonts w:ascii="Times New Roman" w:hAnsi="Times New Roman" w:cs="Times New Roman"/>
        </w:rPr>
        <w:t xml:space="preserve">pindalad </w:t>
      </w:r>
      <w:r w:rsidRPr="00DF5F6E">
        <w:rPr>
          <w:rFonts w:ascii="Times New Roman" w:hAnsi="Times New Roman" w:cs="Times New Roman"/>
        </w:rPr>
        <w:t>ja selle ringpiirid (</w:t>
      </w:r>
      <w:r w:rsidR="00D13761" w:rsidRPr="00DF5F6E">
        <w:rPr>
          <w:rFonts w:ascii="Times New Roman" w:hAnsi="Times New Roman" w:cs="Times New Roman"/>
        </w:rPr>
        <w:t xml:space="preserve">see tähendab, et </w:t>
      </w:r>
      <w:r w:rsidRPr="00DF5F6E">
        <w:rPr>
          <w:rFonts w:ascii="Times New Roman" w:hAnsi="Times New Roman" w:cs="Times New Roman"/>
        </w:rPr>
        <w:t xml:space="preserve">tekivad ülekatted, kui neid võrrelda maaparandussüsteemide registri reguleeriva võrgu kihil tooduga) - </w:t>
      </w:r>
      <w:r w:rsidR="00D672F5" w:rsidRPr="00DF5F6E">
        <w:rPr>
          <w:rFonts w:ascii="Times New Roman" w:hAnsi="Times New Roman" w:cs="Times New Roman"/>
        </w:rPr>
        <w:t>nende</w:t>
      </w:r>
      <w:r w:rsidRPr="00DF5F6E">
        <w:rPr>
          <w:rFonts w:ascii="Times New Roman" w:hAnsi="Times New Roman" w:cs="Times New Roman"/>
        </w:rPr>
        <w:t xml:space="preserve"> korrigeerimise vajaduse kohta </w:t>
      </w:r>
      <w:proofErr w:type="spellStart"/>
      <w:r w:rsidRPr="00DF5F6E">
        <w:rPr>
          <w:rFonts w:ascii="Times New Roman" w:hAnsi="Times New Roman" w:cs="Times New Roman"/>
        </w:rPr>
        <w:t>MaRu</w:t>
      </w:r>
      <w:r w:rsidR="00382167" w:rsidRPr="00DF5F6E">
        <w:rPr>
          <w:rFonts w:ascii="Times New Roman" w:hAnsi="Times New Roman" w:cs="Times New Roman"/>
        </w:rPr>
        <w:t>-t</w:t>
      </w:r>
      <w:proofErr w:type="spellEnd"/>
      <w:r w:rsidR="00382167" w:rsidRPr="00DF5F6E">
        <w:rPr>
          <w:rFonts w:ascii="Times New Roman" w:hAnsi="Times New Roman" w:cs="Times New Roman"/>
        </w:rPr>
        <w:t xml:space="preserve"> </w:t>
      </w:r>
      <w:r w:rsidR="00BF20F1" w:rsidRPr="00DF5F6E">
        <w:rPr>
          <w:rFonts w:ascii="Times New Roman" w:hAnsi="Times New Roman" w:cs="Times New Roman"/>
        </w:rPr>
        <w:t xml:space="preserve">justkui </w:t>
      </w:r>
      <w:r w:rsidR="00382167" w:rsidRPr="00DF5F6E">
        <w:rPr>
          <w:rFonts w:ascii="Times New Roman" w:hAnsi="Times New Roman" w:cs="Times New Roman"/>
        </w:rPr>
        <w:t>informeeritud pole</w:t>
      </w:r>
      <w:r w:rsidRPr="00DF5F6E">
        <w:rPr>
          <w:rFonts w:ascii="Times New Roman" w:hAnsi="Times New Roman" w:cs="Times New Roman"/>
        </w:rPr>
        <w:t xml:space="preserve">. </w:t>
      </w:r>
    </w:p>
    <w:p w14:paraId="347E512D" w14:textId="733B713E" w:rsidR="00382167" w:rsidRPr="00DF5F6E" w:rsidRDefault="008F495E" w:rsidP="00747E78">
      <w:pPr>
        <w:jc w:val="both"/>
        <w:rPr>
          <w:rFonts w:ascii="Times New Roman" w:hAnsi="Times New Roman" w:cs="Times New Roman"/>
        </w:rPr>
      </w:pPr>
      <w:r w:rsidRPr="00DF5F6E">
        <w:rPr>
          <w:rFonts w:ascii="Times New Roman" w:hAnsi="Times New Roman" w:cs="Times New Roman"/>
        </w:rPr>
        <w:t xml:space="preserve">2. </w:t>
      </w:r>
      <w:r w:rsidR="00382167" w:rsidRPr="00DF5F6E">
        <w:rPr>
          <w:rFonts w:ascii="Times New Roman" w:hAnsi="Times New Roman" w:cs="Times New Roman"/>
        </w:rPr>
        <w:t>Rekonstrueeritud truubid T24-T34 (11 tk) tuleb käsitleda EH6 reguleeriva võrgu koosseisus, kuna valmis ehitatud Jaama tee lõik (0,69 km) on oluliselt lühem võrreldes varasema projektlahenduses tooduga</w:t>
      </w:r>
      <w:r w:rsidR="00F27BD3" w:rsidRPr="00DF5F6E">
        <w:rPr>
          <w:rFonts w:ascii="Times New Roman" w:hAnsi="Times New Roman" w:cs="Times New Roman"/>
        </w:rPr>
        <w:t>.</w:t>
      </w:r>
      <w:r w:rsidR="00382167" w:rsidRPr="00DF5F6E">
        <w:rPr>
          <w:rFonts w:ascii="Times New Roman" w:hAnsi="Times New Roman" w:cs="Times New Roman"/>
        </w:rPr>
        <w:t xml:space="preserve"> </w:t>
      </w:r>
    </w:p>
    <w:p w14:paraId="0D0C0101" w14:textId="4E1FB5EB" w:rsidR="00D17E5E" w:rsidRDefault="00F27BD3" w:rsidP="00D17E5E">
      <w:pPr>
        <w:spacing w:before="150" w:after="300"/>
        <w:jc w:val="both"/>
        <w:rPr>
          <w:rFonts w:ascii="Times New Roman" w:eastAsia="Times New Roman" w:hAnsi="Times New Roman" w:cs="Times New Roman"/>
          <w:color w:val="333333"/>
          <w:kern w:val="0"/>
          <w:lang w:eastAsia="et-EE"/>
          <w14:ligatures w14:val="none"/>
        </w:rPr>
      </w:pPr>
      <w:r w:rsidRPr="00DF5F6E">
        <w:rPr>
          <w:rFonts w:ascii="Times New Roman" w:eastAsia="Times New Roman" w:hAnsi="Times New Roman" w:cs="Times New Roman"/>
          <w:color w:val="333333"/>
          <w:kern w:val="0"/>
          <w:lang w:eastAsia="et-EE"/>
          <w14:ligatures w14:val="none"/>
        </w:rPr>
        <w:t xml:space="preserve">3. </w:t>
      </w:r>
      <w:proofErr w:type="spellStart"/>
      <w:r w:rsidRPr="00DF5F6E">
        <w:rPr>
          <w:rFonts w:ascii="Times New Roman" w:eastAsia="Times New Roman" w:hAnsi="Times New Roman" w:cs="Times New Roman"/>
          <w:color w:val="333333"/>
          <w:kern w:val="0"/>
          <w:lang w:eastAsia="et-EE"/>
          <w14:ligatures w14:val="none"/>
        </w:rPr>
        <w:t>MaRu</w:t>
      </w:r>
      <w:proofErr w:type="spellEnd"/>
      <w:r w:rsidRPr="00DF5F6E">
        <w:rPr>
          <w:rFonts w:ascii="Times New Roman" w:eastAsia="Times New Roman" w:hAnsi="Times New Roman" w:cs="Times New Roman"/>
          <w:color w:val="333333"/>
          <w:kern w:val="0"/>
          <w:lang w:eastAsia="et-EE"/>
          <w14:ligatures w14:val="none"/>
        </w:rPr>
        <w:t xml:space="preserve"> ülevaatus</w:t>
      </w:r>
      <w:r w:rsidR="008A0DD9">
        <w:rPr>
          <w:rFonts w:ascii="Times New Roman" w:eastAsia="Times New Roman" w:hAnsi="Times New Roman" w:cs="Times New Roman"/>
          <w:color w:val="333333"/>
          <w:kern w:val="0"/>
          <w:lang w:eastAsia="et-EE"/>
          <w14:ligatures w14:val="none"/>
        </w:rPr>
        <w:t xml:space="preserve">e </w:t>
      </w:r>
      <w:r w:rsidRPr="00DF5F6E">
        <w:rPr>
          <w:rFonts w:ascii="Times New Roman" w:eastAsia="Times New Roman" w:hAnsi="Times New Roman" w:cs="Times New Roman"/>
          <w:color w:val="333333"/>
          <w:kern w:val="0"/>
          <w:lang w:eastAsia="et-EE"/>
          <w14:ligatures w14:val="none"/>
        </w:rPr>
        <w:t>protokollis</w:t>
      </w:r>
      <w:r w:rsidR="008A0DD9">
        <w:rPr>
          <w:rFonts w:ascii="Times New Roman" w:eastAsia="Times New Roman" w:hAnsi="Times New Roman" w:cs="Times New Roman"/>
          <w:color w:val="333333"/>
          <w:kern w:val="0"/>
          <w:lang w:eastAsia="et-EE"/>
          <w14:ligatures w14:val="none"/>
        </w:rPr>
        <w:t xml:space="preserve"> nr</w:t>
      </w:r>
      <w:r w:rsidRPr="00DF5F6E">
        <w:rPr>
          <w:rFonts w:ascii="Times New Roman" w:eastAsia="Times New Roman" w:hAnsi="Times New Roman" w:cs="Times New Roman"/>
          <w:color w:val="333333"/>
          <w:kern w:val="0"/>
          <w:lang w:eastAsia="et-EE"/>
          <w14:ligatures w14:val="none"/>
        </w:rPr>
        <w:t xml:space="preserve"> </w:t>
      </w:r>
      <w:proofErr w:type="spellStart"/>
      <w:r w:rsidR="006943D9" w:rsidRPr="00DF5F6E">
        <w:rPr>
          <w:rFonts w:ascii="Times New Roman" w:eastAsia="Times New Roman" w:hAnsi="Times New Roman" w:cs="Times New Roman"/>
          <w:kern w:val="0"/>
        </w:rPr>
        <w:t>KP2511792_1</w:t>
      </w:r>
      <w:proofErr w:type="spellEnd"/>
      <w:r w:rsidRPr="00DF5F6E">
        <w:rPr>
          <w:rFonts w:ascii="Times New Roman" w:eastAsia="Times New Roman" w:hAnsi="Times New Roman" w:cs="Times New Roman"/>
          <w:color w:val="333333"/>
          <w:kern w:val="0"/>
          <w:lang w:eastAsia="et-EE"/>
          <w14:ligatures w14:val="none"/>
        </w:rPr>
        <w:t xml:space="preserve"> oli toodud, et rekonstrueeritud oli </w:t>
      </w:r>
      <w:proofErr w:type="spellStart"/>
      <w:r w:rsidRPr="00DF5F6E">
        <w:rPr>
          <w:rFonts w:ascii="Times New Roman" w:eastAsia="Times New Roman" w:hAnsi="Times New Roman" w:cs="Times New Roman"/>
          <w:color w:val="333333"/>
          <w:kern w:val="0"/>
          <w:lang w:eastAsia="et-EE"/>
          <w14:ligatures w14:val="none"/>
        </w:rPr>
        <w:t>Soemäe</w:t>
      </w:r>
      <w:proofErr w:type="spellEnd"/>
      <w:r w:rsidRPr="00DF5F6E">
        <w:rPr>
          <w:rFonts w:ascii="Times New Roman" w:eastAsia="Times New Roman" w:hAnsi="Times New Roman" w:cs="Times New Roman"/>
          <w:color w:val="333333"/>
          <w:kern w:val="0"/>
          <w:lang w:eastAsia="et-EE"/>
          <w14:ligatures w14:val="none"/>
        </w:rPr>
        <w:t xml:space="preserve"> ringtee teeäärsed teekraavid</w:t>
      </w:r>
      <w:r w:rsidR="008A0DD9">
        <w:rPr>
          <w:rFonts w:ascii="Times New Roman" w:eastAsia="Times New Roman" w:hAnsi="Times New Roman" w:cs="Times New Roman"/>
          <w:color w:val="333333"/>
          <w:kern w:val="0"/>
          <w:lang w:eastAsia="et-EE"/>
          <w14:ligatures w14:val="none"/>
        </w:rPr>
        <w:t>,</w:t>
      </w:r>
      <w:r w:rsidRPr="00DF5F6E">
        <w:rPr>
          <w:rFonts w:ascii="Times New Roman" w:eastAsia="Times New Roman" w:hAnsi="Times New Roman" w:cs="Times New Roman"/>
          <w:color w:val="333333"/>
          <w:kern w:val="0"/>
          <w:lang w:eastAsia="et-EE"/>
          <w14:ligatures w14:val="none"/>
        </w:rPr>
        <w:t xml:space="preserve"> kuid nende täpsem pikkus selgub alles pärast teostusjoonise täiendamist. Teekraavil 1104 ja 1105 vaheline ühendus on tegelikkuses objektil katkestatud (vaata alljärgnevat fotot nr 15). Likvideerida teostusjoonisel</w:t>
      </w:r>
      <w:r w:rsidR="006943D9" w:rsidRPr="00DF5F6E">
        <w:rPr>
          <w:rFonts w:ascii="Times New Roman" w:eastAsia="Times New Roman" w:hAnsi="Times New Roman" w:cs="Times New Roman"/>
          <w:color w:val="333333"/>
          <w:kern w:val="0"/>
          <w:lang w:eastAsia="et-EE"/>
          <w14:ligatures w14:val="none"/>
        </w:rPr>
        <w:t>t</w:t>
      </w:r>
      <w:r w:rsidRPr="00DF5F6E">
        <w:rPr>
          <w:rFonts w:ascii="Times New Roman" w:eastAsia="Times New Roman" w:hAnsi="Times New Roman" w:cs="Times New Roman"/>
          <w:color w:val="333333"/>
          <w:kern w:val="0"/>
          <w:lang w:eastAsia="et-EE"/>
          <w14:ligatures w14:val="none"/>
        </w:rPr>
        <w:t xml:space="preserve"> eeltoodud viga.</w:t>
      </w:r>
    </w:p>
    <w:p w14:paraId="60272BF6" w14:textId="77777777" w:rsidR="00D17E5E" w:rsidRDefault="00D17E5E" w:rsidP="00D17E5E">
      <w:pPr>
        <w:spacing w:before="150" w:after="300"/>
        <w:jc w:val="center"/>
        <w:rPr>
          <w:rFonts w:ascii="Times New Roman" w:eastAsia="Times New Roman" w:hAnsi="Times New Roman" w:cs="Times New Roman"/>
          <w:color w:val="333333"/>
          <w:kern w:val="0"/>
          <w:lang w:eastAsia="et-EE"/>
          <w14:ligatures w14:val="none"/>
        </w:rPr>
      </w:pPr>
      <w:r>
        <w:rPr>
          <w:rFonts w:ascii="Times New Roman" w:eastAsia="Times New Roman" w:hAnsi="Times New Roman" w:cs="Times New Roman"/>
          <w:noProof/>
          <w:color w:val="333333"/>
          <w:kern w:val="0"/>
          <w:lang w:eastAsia="et-EE"/>
        </w:rPr>
        <w:drawing>
          <wp:inline distT="0" distB="0" distL="0" distR="0" wp14:anchorId="258AC339" wp14:editId="5F7FB660">
            <wp:extent cx="4320000" cy="3240000"/>
            <wp:effectExtent l="0" t="0" r="4445" b="0"/>
            <wp:docPr id="184506099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60991" name="Pilt 18450609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0000" cy="3240000"/>
                    </a:xfrm>
                    <a:prstGeom prst="rect">
                      <a:avLst/>
                    </a:prstGeom>
                  </pic:spPr>
                </pic:pic>
              </a:graphicData>
            </a:graphic>
          </wp:inline>
        </w:drawing>
      </w:r>
    </w:p>
    <w:p w14:paraId="4AB8F71B" w14:textId="3F16938C" w:rsidR="00D17E5E" w:rsidRPr="00D17E5E" w:rsidRDefault="00D17E5E" w:rsidP="00D17E5E">
      <w:pPr>
        <w:spacing w:before="150" w:after="300"/>
        <w:jc w:val="both"/>
        <w:rPr>
          <w:rFonts w:ascii="Times New Roman" w:eastAsia="Times New Roman" w:hAnsi="Times New Roman" w:cs="Times New Roman"/>
          <w:color w:val="333333"/>
          <w:kern w:val="0"/>
          <w:lang w:eastAsia="et-EE"/>
          <w14:ligatures w14:val="none"/>
        </w:rPr>
      </w:pPr>
      <w:r w:rsidRPr="00D17E5E">
        <w:rPr>
          <w:i/>
          <w:iCs/>
          <w:color w:val="0E2841" w:themeColor="text2"/>
          <w:sz w:val="18"/>
          <w:szCs w:val="18"/>
        </w:rPr>
        <w:t>Foto 15. vaade teekraavide 1104 ja 1105 ülemiste otsade vahel</w:t>
      </w:r>
      <w:r>
        <w:t xml:space="preserve"> </w:t>
      </w:r>
      <w:r w:rsidRPr="00D17E5E">
        <w:rPr>
          <w:i/>
          <w:iCs/>
          <w:color w:val="0E2841" w:themeColor="text2"/>
          <w:sz w:val="18"/>
          <w:szCs w:val="18"/>
        </w:rPr>
        <w:t xml:space="preserve">kõrgema maapinnaga alal jäetud ca 8m pikkusele katkestuskohale </w:t>
      </w:r>
    </w:p>
    <w:p w14:paraId="02210664" w14:textId="0830CF1B" w:rsidR="006943D9" w:rsidRPr="00DF5F6E" w:rsidRDefault="006943D9" w:rsidP="00D17E5E">
      <w:pPr>
        <w:spacing w:before="150" w:after="300"/>
        <w:jc w:val="both"/>
        <w:rPr>
          <w:rFonts w:ascii="Times New Roman" w:eastAsia="Times New Roman" w:hAnsi="Times New Roman" w:cs="Times New Roman"/>
          <w:color w:val="333333"/>
          <w:kern w:val="0"/>
          <w:lang w:eastAsia="et-EE"/>
          <w14:ligatures w14:val="none"/>
        </w:rPr>
      </w:pPr>
      <w:r w:rsidRPr="00DF5F6E">
        <w:rPr>
          <w:rFonts w:ascii="Times New Roman" w:eastAsia="Times New Roman" w:hAnsi="Times New Roman" w:cs="Times New Roman"/>
          <w:color w:val="333333"/>
          <w:kern w:val="0"/>
          <w:lang w:eastAsia="et-EE"/>
          <w14:ligatures w14:val="none"/>
        </w:rPr>
        <w:lastRenderedPageBreak/>
        <w:t xml:space="preserve">4. Veeviimarite veejuhtmepoolsel nõlvajalamil kivikindlustusi </w:t>
      </w:r>
      <w:r w:rsidR="008A0DD9">
        <w:rPr>
          <w:rFonts w:ascii="Times New Roman" w:eastAsia="Times New Roman" w:hAnsi="Times New Roman" w:cs="Times New Roman"/>
          <w:color w:val="333333"/>
          <w:kern w:val="0"/>
          <w:lang w:eastAsia="et-EE"/>
          <w14:ligatures w14:val="none"/>
        </w:rPr>
        <w:t>(</w:t>
      </w:r>
      <w:r w:rsidRPr="00DF5F6E">
        <w:rPr>
          <w:rFonts w:ascii="Times New Roman" w:eastAsia="Times New Roman" w:hAnsi="Times New Roman" w:cs="Times New Roman"/>
          <w:color w:val="333333"/>
          <w:kern w:val="0"/>
          <w:lang w:eastAsia="et-EE"/>
          <w14:ligatures w14:val="none"/>
        </w:rPr>
        <w:t>nagu tüüpjoonisel 1.7</w:t>
      </w:r>
      <w:r w:rsidR="008A0DD9">
        <w:rPr>
          <w:rFonts w:ascii="Times New Roman" w:eastAsia="Times New Roman" w:hAnsi="Times New Roman" w:cs="Times New Roman"/>
          <w:color w:val="333333"/>
          <w:kern w:val="0"/>
          <w:lang w:eastAsia="et-EE"/>
          <w14:ligatures w14:val="none"/>
        </w:rPr>
        <w:t>)</w:t>
      </w:r>
      <w:r w:rsidRPr="00DF5F6E">
        <w:rPr>
          <w:rFonts w:ascii="Times New Roman" w:eastAsia="Times New Roman" w:hAnsi="Times New Roman" w:cs="Times New Roman"/>
          <w:color w:val="333333"/>
          <w:kern w:val="0"/>
          <w:lang w:eastAsia="et-EE"/>
          <w14:ligatures w14:val="none"/>
        </w:rPr>
        <w:t xml:space="preserve"> polnud tehtud, seega on vajalik ehitusprojekti muudatustes sellekohased selgitused ja projekteerija arvamus.</w:t>
      </w:r>
    </w:p>
    <w:p w14:paraId="49451D96" w14:textId="59CE6EDB" w:rsidR="00670024" w:rsidRPr="00DF5F6E" w:rsidRDefault="00670024" w:rsidP="00DF5F6E">
      <w:pPr>
        <w:spacing w:before="150" w:after="300"/>
        <w:jc w:val="both"/>
        <w:rPr>
          <w:rFonts w:ascii="Times New Roman" w:eastAsia="Times New Roman" w:hAnsi="Times New Roman" w:cs="Times New Roman"/>
          <w:color w:val="333333"/>
          <w:kern w:val="0"/>
          <w:lang w:eastAsia="et-EE"/>
          <w14:ligatures w14:val="none"/>
        </w:rPr>
      </w:pPr>
      <w:r w:rsidRPr="00DF5F6E">
        <w:rPr>
          <w:rFonts w:ascii="Times New Roman" w:eastAsia="Times New Roman" w:hAnsi="Times New Roman" w:cs="Times New Roman"/>
          <w:color w:val="333333"/>
          <w:kern w:val="0"/>
          <w:lang w:eastAsia="et-EE"/>
          <w14:ligatures w14:val="none"/>
        </w:rPr>
        <w:t xml:space="preserve">5. </w:t>
      </w:r>
      <w:proofErr w:type="spellStart"/>
      <w:r w:rsidRPr="00DF5F6E">
        <w:rPr>
          <w:rFonts w:ascii="Times New Roman" w:eastAsia="Times New Roman" w:hAnsi="Times New Roman" w:cs="Times New Roman"/>
          <w:color w:val="333333"/>
          <w:kern w:val="0"/>
          <w:lang w:eastAsia="et-EE"/>
          <w14:ligatures w14:val="none"/>
        </w:rPr>
        <w:t>Map</w:t>
      </w:r>
      <w:r w:rsidR="00CF03AF" w:rsidRPr="00DF5F6E">
        <w:rPr>
          <w:rFonts w:ascii="Times New Roman" w:eastAsia="Times New Roman" w:hAnsi="Times New Roman" w:cs="Times New Roman"/>
          <w:color w:val="333333"/>
          <w:kern w:val="0"/>
          <w:lang w:eastAsia="et-EE"/>
          <w14:ligatures w14:val="none"/>
        </w:rPr>
        <w:t>I</w:t>
      </w:r>
      <w:r w:rsidRPr="00DF5F6E">
        <w:rPr>
          <w:rFonts w:ascii="Times New Roman" w:eastAsia="Times New Roman" w:hAnsi="Times New Roman" w:cs="Times New Roman"/>
          <w:color w:val="333333"/>
          <w:kern w:val="0"/>
          <w:lang w:eastAsia="et-EE"/>
          <w14:ligatures w14:val="none"/>
        </w:rPr>
        <w:t>nfo</w:t>
      </w:r>
      <w:r w:rsidR="00D17E5E">
        <w:rPr>
          <w:rFonts w:ascii="Times New Roman" w:eastAsia="Times New Roman" w:hAnsi="Times New Roman" w:cs="Times New Roman"/>
          <w:color w:val="333333"/>
          <w:kern w:val="0"/>
          <w:lang w:eastAsia="et-EE"/>
          <w14:ligatures w14:val="none"/>
        </w:rPr>
        <w:t>s</w:t>
      </w:r>
      <w:proofErr w:type="spellEnd"/>
      <w:r w:rsidRPr="00DF5F6E">
        <w:rPr>
          <w:rFonts w:ascii="Times New Roman" w:eastAsia="Times New Roman" w:hAnsi="Times New Roman" w:cs="Times New Roman"/>
          <w:color w:val="333333"/>
          <w:kern w:val="0"/>
          <w:lang w:eastAsia="et-EE"/>
          <w14:ligatures w14:val="none"/>
        </w:rPr>
        <w:t xml:space="preserve"> ehitatud ja rekonstrueeritud truupide kihtidel tuleb kasutada maaparandusrajatiste tüüpjooniste kogumikus toodud truubi tingmärke.</w:t>
      </w:r>
    </w:p>
    <w:p w14:paraId="6302876E" w14:textId="54A40C94" w:rsidR="00667453" w:rsidRPr="00DF5F6E" w:rsidRDefault="00670024" w:rsidP="00DF5F6E">
      <w:pPr>
        <w:spacing w:before="150" w:after="300"/>
        <w:jc w:val="both"/>
        <w:rPr>
          <w:rFonts w:ascii="Times New Roman" w:eastAsia="Times New Roman" w:hAnsi="Times New Roman" w:cs="Times New Roman"/>
          <w:b/>
          <w:bCs/>
          <w:color w:val="333333"/>
          <w:kern w:val="0"/>
          <w:lang w:eastAsia="et-EE"/>
          <w14:ligatures w14:val="none"/>
        </w:rPr>
      </w:pPr>
      <w:r w:rsidRPr="00DF5F6E">
        <w:rPr>
          <w:rFonts w:ascii="Times New Roman" w:eastAsia="Times New Roman" w:hAnsi="Times New Roman" w:cs="Times New Roman"/>
          <w:color w:val="333333"/>
          <w:kern w:val="0"/>
          <w:lang w:eastAsia="et-EE"/>
          <w14:ligatures w14:val="none"/>
        </w:rPr>
        <w:t>6</w:t>
      </w:r>
      <w:r w:rsidR="00382167" w:rsidRPr="00DF5F6E">
        <w:rPr>
          <w:rFonts w:ascii="Times New Roman" w:hAnsi="Times New Roman" w:cs="Times New Roman"/>
        </w:rPr>
        <w:t xml:space="preserve">. </w:t>
      </w:r>
      <w:r w:rsidR="00667453" w:rsidRPr="00DF5F6E">
        <w:rPr>
          <w:rFonts w:ascii="Times New Roman" w:hAnsi="Times New Roman" w:cs="Times New Roman"/>
        </w:rPr>
        <w:t>Eesvoolu 100 pikiprofiil. Pikiprofiilil tuleb näidata truupide avade õiged läbimõõdud</w:t>
      </w:r>
      <w:r w:rsidR="004B2077" w:rsidRPr="00DF5F6E">
        <w:rPr>
          <w:rFonts w:ascii="Times New Roman" w:hAnsi="Times New Roman" w:cs="Times New Roman"/>
        </w:rPr>
        <w:t xml:space="preserve">, sh </w:t>
      </w:r>
      <w:r w:rsidR="00066F49" w:rsidRPr="00DF5F6E">
        <w:rPr>
          <w:rFonts w:ascii="Times New Roman" w:hAnsi="Times New Roman" w:cs="Times New Roman"/>
        </w:rPr>
        <w:t>teostus</w:t>
      </w:r>
      <w:r w:rsidR="004B2077" w:rsidRPr="00DF5F6E">
        <w:rPr>
          <w:rFonts w:ascii="Times New Roman" w:hAnsi="Times New Roman" w:cs="Times New Roman"/>
        </w:rPr>
        <w:t>mõõdistusaegne veeseis</w:t>
      </w:r>
      <w:r w:rsidR="00667453" w:rsidRPr="00DF5F6E">
        <w:rPr>
          <w:rFonts w:ascii="Times New Roman" w:hAnsi="Times New Roman" w:cs="Times New Roman"/>
        </w:rPr>
        <w:t xml:space="preserve">. VT pikiprofiilil truupide T6 ja T1105 avad hinnanguliselt 50 cm, kuigi joonise tähis </w:t>
      </w:r>
      <w:proofErr w:type="spellStart"/>
      <w:r w:rsidR="00667453" w:rsidRPr="00DF5F6E">
        <w:rPr>
          <w:rFonts w:ascii="Times New Roman" w:hAnsi="Times New Roman" w:cs="Times New Roman"/>
        </w:rPr>
        <w:t>T6</w:t>
      </w:r>
      <w:proofErr w:type="spellEnd"/>
      <w:r w:rsidR="00667453" w:rsidRPr="00DF5F6E">
        <w:rPr>
          <w:rFonts w:ascii="Times New Roman" w:hAnsi="Times New Roman" w:cs="Times New Roman"/>
        </w:rPr>
        <w:t xml:space="preserve"> ja </w:t>
      </w:r>
      <w:proofErr w:type="spellStart"/>
      <w:r w:rsidR="00667453" w:rsidRPr="00DF5F6E">
        <w:rPr>
          <w:rFonts w:ascii="Times New Roman" w:hAnsi="Times New Roman" w:cs="Times New Roman"/>
        </w:rPr>
        <w:t>T1105</w:t>
      </w:r>
      <w:proofErr w:type="spellEnd"/>
      <w:r w:rsidR="00667453" w:rsidRPr="00DF5F6E">
        <w:rPr>
          <w:rFonts w:ascii="Times New Roman" w:hAnsi="Times New Roman" w:cs="Times New Roman"/>
        </w:rPr>
        <w:t xml:space="preserve"> 100</w:t>
      </w:r>
      <w:r w:rsidR="008A0DD9">
        <w:rPr>
          <w:rFonts w:ascii="Times New Roman" w:hAnsi="Times New Roman" w:cs="Times New Roman"/>
        </w:rPr>
        <w:t xml:space="preserve"> </w:t>
      </w:r>
      <w:r w:rsidR="00265533" w:rsidRPr="00DF5F6E">
        <w:rPr>
          <w:rFonts w:ascii="Times New Roman" w:hAnsi="Times New Roman" w:cs="Times New Roman"/>
        </w:rPr>
        <w:t>cm</w:t>
      </w:r>
      <w:r w:rsidR="00667453" w:rsidRPr="00DF5F6E">
        <w:rPr>
          <w:rFonts w:ascii="Times New Roman" w:hAnsi="Times New Roman" w:cs="Times New Roman"/>
        </w:rPr>
        <w:t>. Kraavide nimetused on vahetuses, sest teostusjoonisel truubist T6 allavoolu suubub paremalt kaldalt kraav 305 ja vahetult enne truupi T1105 paremalt kaldalt kraav 310.</w:t>
      </w:r>
    </w:p>
    <w:p w14:paraId="26EB94AF" w14:textId="550F07DF" w:rsidR="008F495E" w:rsidRPr="00DF5F6E" w:rsidRDefault="00670024" w:rsidP="00DF5F6E">
      <w:pPr>
        <w:jc w:val="both"/>
        <w:rPr>
          <w:rFonts w:ascii="Times New Roman" w:hAnsi="Times New Roman" w:cs="Times New Roman"/>
        </w:rPr>
      </w:pPr>
      <w:r w:rsidRPr="00DF5F6E">
        <w:rPr>
          <w:rFonts w:ascii="Times New Roman" w:hAnsi="Times New Roman" w:cs="Times New Roman"/>
        </w:rPr>
        <w:t>7</w:t>
      </w:r>
      <w:r w:rsidR="008F495E" w:rsidRPr="00DF5F6E">
        <w:rPr>
          <w:rFonts w:ascii="Times New Roman" w:hAnsi="Times New Roman" w:cs="Times New Roman"/>
        </w:rPr>
        <w:t xml:space="preserve">. </w:t>
      </w:r>
      <w:r w:rsidR="005413AE" w:rsidRPr="00DF5F6E">
        <w:rPr>
          <w:rFonts w:ascii="Times New Roman" w:hAnsi="Times New Roman" w:cs="Times New Roman"/>
        </w:rPr>
        <w:t>Eesvoolu 200a pikiprofiil näidata ka suubumiskohas eesvool 400</w:t>
      </w:r>
      <w:r w:rsidR="00265533" w:rsidRPr="00DF5F6E">
        <w:rPr>
          <w:rFonts w:ascii="Times New Roman" w:hAnsi="Times New Roman" w:cs="Times New Roman"/>
        </w:rPr>
        <w:t xml:space="preserve">, sh selle põhja kõrgusarv ja </w:t>
      </w:r>
      <w:r w:rsidR="00066F49" w:rsidRPr="00DF5F6E">
        <w:rPr>
          <w:rFonts w:ascii="Times New Roman" w:hAnsi="Times New Roman" w:cs="Times New Roman"/>
        </w:rPr>
        <w:t>teostus</w:t>
      </w:r>
      <w:r w:rsidR="00265533" w:rsidRPr="00DF5F6E">
        <w:rPr>
          <w:rFonts w:ascii="Times New Roman" w:hAnsi="Times New Roman" w:cs="Times New Roman"/>
        </w:rPr>
        <w:t>mõõdistusaegne veeseis</w:t>
      </w:r>
      <w:r w:rsidR="005413AE" w:rsidRPr="00DF5F6E">
        <w:rPr>
          <w:rFonts w:ascii="Times New Roman" w:hAnsi="Times New Roman" w:cs="Times New Roman"/>
        </w:rPr>
        <w:t>. Samuti märkida joonisele drenaažisuudmete D1, D2 ja D3 plasttoru läbimõõdud ja torude sisemise põhja kõrgusarvud ja mõõdistusaegne veeseis.</w:t>
      </w:r>
    </w:p>
    <w:p w14:paraId="3AB1A391" w14:textId="34836F85" w:rsidR="005413AE" w:rsidRPr="00DF5F6E" w:rsidRDefault="00670024" w:rsidP="00DF5F6E">
      <w:pPr>
        <w:jc w:val="both"/>
        <w:rPr>
          <w:rFonts w:ascii="Times New Roman" w:hAnsi="Times New Roman" w:cs="Times New Roman"/>
        </w:rPr>
      </w:pPr>
      <w:r w:rsidRPr="00DF5F6E">
        <w:rPr>
          <w:rFonts w:ascii="Times New Roman" w:hAnsi="Times New Roman" w:cs="Times New Roman"/>
        </w:rPr>
        <w:t>8</w:t>
      </w:r>
      <w:r w:rsidR="005413AE" w:rsidRPr="00DF5F6E">
        <w:rPr>
          <w:rFonts w:ascii="Times New Roman" w:hAnsi="Times New Roman" w:cs="Times New Roman"/>
        </w:rPr>
        <w:t>. Eesvoolu 200b pikiprofiilil näidata ka suubumiskohas rekonstrueeritud eesvool 400</w:t>
      </w:r>
      <w:r w:rsidR="00066F49" w:rsidRPr="00DF5F6E">
        <w:rPr>
          <w:rFonts w:ascii="Times New Roman" w:hAnsi="Times New Roman" w:cs="Times New Roman"/>
        </w:rPr>
        <w:t xml:space="preserve"> sh selle põhja kõrgusarv ja teostusmõõdistusaegne veeseis</w:t>
      </w:r>
      <w:r w:rsidR="00265533" w:rsidRPr="00DF5F6E">
        <w:rPr>
          <w:rFonts w:ascii="Times New Roman" w:hAnsi="Times New Roman" w:cs="Times New Roman"/>
        </w:rPr>
        <w:t>. Pikiprofiilil tuleb näidata truupide avade õiged läbimõõdud, sh mõõdistusaegne veeseis. VT pikiprofiilil truupide T202 avad hinnanguliselt 50 cm, kuigi joonise</w:t>
      </w:r>
      <w:r w:rsidR="00066F49" w:rsidRPr="00DF5F6E">
        <w:rPr>
          <w:rFonts w:ascii="Times New Roman" w:hAnsi="Times New Roman" w:cs="Times New Roman"/>
        </w:rPr>
        <w:t>l toodud</w:t>
      </w:r>
      <w:r w:rsidR="00265533" w:rsidRPr="00DF5F6E">
        <w:rPr>
          <w:rFonts w:ascii="Times New Roman" w:hAnsi="Times New Roman" w:cs="Times New Roman"/>
        </w:rPr>
        <w:t xml:space="preserve"> </w:t>
      </w:r>
      <w:r w:rsidR="00066F49" w:rsidRPr="00DF5F6E">
        <w:rPr>
          <w:rFonts w:ascii="Times New Roman" w:hAnsi="Times New Roman" w:cs="Times New Roman"/>
        </w:rPr>
        <w:t xml:space="preserve">truubi </w:t>
      </w:r>
      <w:r w:rsidR="00265533" w:rsidRPr="00DF5F6E">
        <w:rPr>
          <w:rFonts w:ascii="Times New Roman" w:hAnsi="Times New Roman" w:cs="Times New Roman"/>
        </w:rPr>
        <w:t>tähis 202 80</w:t>
      </w:r>
      <w:r w:rsidR="008A0DD9">
        <w:rPr>
          <w:rFonts w:ascii="Times New Roman" w:hAnsi="Times New Roman" w:cs="Times New Roman"/>
        </w:rPr>
        <w:t xml:space="preserve"> </w:t>
      </w:r>
      <w:r w:rsidR="00265533" w:rsidRPr="00DF5F6E">
        <w:rPr>
          <w:rFonts w:ascii="Times New Roman" w:hAnsi="Times New Roman" w:cs="Times New Roman"/>
        </w:rPr>
        <w:t>cm. Pikiprofiilil puuduvad pk 9 ja</w:t>
      </w:r>
      <w:r w:rsidR="0009280A" w:rsidRPr="00DF5F6E">
        <w:rPr>
          <w:rFonts w:ascii="Times New Roman" w:hAnsi="Times New Roman" w:cs="Times New Roman"/>
        </w:rPr>
        <w:t xml:space="preserve"> </w:t>
      </w:r>
      <w:r w:rsidR="00265533" w:rsidRPr="00DF5F6E">
        <w:rPr>
          <w:rFonts w:ascii="Times New Roman" w:hAnsi="Times New Roman" w:cs="Times New Roman"/>
        </w:rPr>
        <w:t>10, 11 ja 12 ja 14 läheduses vasakult kaldal suubuvad veeviimarid.</w:t>
      </w:r>
    </w:p>
    <w:p w14:paraId="64822235" w14:textId="7A406113" w:rsidR="00066F49" w:rsidRPr="00DF5F6E" w:rsidRDefault="00670024" w:rsidP="00DF5F6E">
      <w:pPr>
        <w:jc w:val="both"/>
        <w:rPr>
          <w:rFonts w:ascii="Times New Roman" w:hAnsi="Times New Roman" w:cs="Times New Roman"/>
        </w:rPr>
      </w:pPr>
      <w:r w:rsidRPr="00DF5F6E">
        <w:rPr>
          <w:rFonts w:ascii="Times New Roman" w:hAnsi="Times New Roman" w:cs="Times New Roman"/>
        </w:rPr>
        <w:t>9</w:t>
      </w:r>
      <w:r w:rsidR="00066F49" w:rsidRPr="00DF5F6E">
        <w:rPr>
          <w:rFonts w:ascii="Times New Roman" w:hAnsi="Times New Roman" w:cs="Times New Roman"/>
        </w:rPr>
        <w:t xml:space="preserve">. </w:t>
      </w:r>
      <w:r w:rsidR="0009280A" w:rsidRPr="00DF5F6E">
        <w:rPr>
          <w:rFonts w:ascii="Times New Roman" w:hAnsi="Times New Roman" w:cs="Times New Roman"/>
        </w:rPr>
        <w:t>Eesvoolu 400 pikiprofiilil näidata vahetult pärast truupi T10 paremalt kaldalt suubuv drenaažisuue. Pikiprofiilil tuleb näidata truupide T/10, T401, T1001, T14, T15, T1002 ja T16 avade õiged läbimõõdud, sh teostusmõõdistusaegne veeseis.</w:t>
      </w:r>
    </w:p>
    <w:p w14:paraId="76701F81" w14:textId="315A0E6B" w:rsidR="00BF20F1" w:rsidRPr="00DF5F6E" w:rsidRDefault="00670024" w:rsidP="00DF5F6E">
      <w:pPr>
        <w:jc w:val="both"/>
        <w:rPr>
          <w:rFonts w:ascii="Times New Roman" w:hAnsi="Times New Roman" w:cs="Times New Roman"/>
        </w:rPr>
      </w:pPr>
      <w:r w:rsidRPr="00DF5F6E">
        <w:rPr>
          <w:rFonts w:ascii="Times New Roman" w:hAnsi="Times New Roman" w:cs="Times New Roman"/>
        </w:rPr>
        <w:t>10</w:t>
      </w:r>
      <w:r w:rsidR="00BF20F1" w:rsidRPr="00DF5F6E">
        <w:rPr>
          <w:rFonts w:ascii="Times New Roman" w:hAnsi="Times New Roman" w:cs="Times New Roman"/>
        </w:rPr>
        <w:t xml:space="preserve">. Eesvoolu 700 pikiprofiilil näidata ka suubumiskohas rekonstrueeritud eesvool 200b sh selle põhja kõrgusarv ja teostusmõõdistusaegne veeseis. Pikiprofiilil tuleb näidata truupide avade õiged läbimõõdud, sh mõõdistusaegne veeseis. VT pikiprofiilil truupide T701 ja 702 avad hinnanguliselt 50 cm, kuigi joonisel toodud truubi tähis </w:t>
      </w:r>
      <w:proofErr w:type="spellStart"/>
      <w:r w:rsidR="00BF20F1" w:rsidRPr="00DF5F6E">
        <w:rPr>
          <w:rFonts w:ascii="Times New Roman" w:hAnsi="Times New Roman" w:cs="Times New Roman"/>
        </w:rPr>
        <w:t>T701</w:t>
      </w:r>
      <w:proofErr w:type="spellEnd"/>
      <w:r w:rsidR="00BF20F1" w:rsidRPr="00DF5F6E">
        <w:rPr>
          <w:rFonts w:ascii="Times New Roman" w:hAnsi="Times New Roman" w:cs="Times New Roman"/>
        </w:rPr>
        <w:t xml:space="preserve"> ja </w:t>
      </w:r>
      <w:proofErr w:type="spellStart"/>
      <w:r w:rsidR="00BF20F1" w:rsidRPr="00DF5F6E">
        <w:rPr>
          <w:rFonts w:ascii="Times New Roman" w:hAnsi="Times New Roman" w:cs="Times New Roman"/>
        </w:rPr>
        <w:t>T702</w:t>
      </w:r>
      <w:proofErr w:type="spellEnd"/>
      <w:r w:rsidR="00BF20F1" w:rsidRPr="00DF5F6E">
        <w:rPr>
          <w:rFonts w:ascii="Times New Roman" w:hAnsi="Times New Roman" w:cs="Times New Roman"/>
        </w:rPr>
        <w:t xml:space="preserve"> 80</w:t>
      </w:r>
      <w:r w:rsidR="008A0DD9">
        <w:rPr>
          <w:rFonts w:ascii="Times New Roman" w:hAnsi="Times New Roman" w:cs="Times New Roman"/>
        </w:rPr>
        <w:t xml:space="preserve"> </w:t>
      </w:r>
      <w:r w:rsidR="00BF20F1" w:rsidRPr="00DF5F6E">
        <w:rPr>
          <w:rFonts w:ascii="Times New Roman" w:hAnsi="Times New Roman" w:cs="Times New Roman"/>
        </w:rPr>
        <w:t>cm.</w:t>
      </w:r>
    </w:p>
    <w:p w14:paraId="6E859D23" w14:textId="77777777" w:rsidR="004E6413" w:rsidRPr="00DF5F6E" w:rsidRDefault="004E6413" w:rsidP="00DF5F6E">
      <w:pPr>
        <w:spacing w:before="150" w:after="300"/>
        <w:jc w:val="both"/>
        <w:rPr>
          <w:rFonts w:ascii="Times New Roman" w:eastAsia="Times New Roman" w:hAnsi="Times New Roman" w:cs="Times New Roman"/>
          <w:color w:val="333333"/>
          <w:kern w:val="0"/>
          <w:lang w:eastAsia="et-EE"/>
          <w14:ligatures w14:val="none"/>
        </w:rPr>
      </w:pPr>
      <w:proofErr w:type="spellStart"/>
      <w:r w:rsidRPr="00DF5F6E">
        <w:rPr>
          <w:rFonts w:ascii="Times New Roman" w:eastAsia="Times New Roman" w:hAnsi="Times New Roman" w:cs="Times New Roman"/>
          <w:color w:val="333333"/>
          <w:kern w:val="0"/>
          <w:lang w:eastAsia="et-EE"/>
          <w14:ligatures w14:val="none"/>
        </w:rPr>
        <w:t>MaRu-le</w:t>
      </w:r>
      <w:proofErr w:type="spellEnd"/>
      <w:r w:rsidRPr="00DF5F6E">
        <w:rPr>
          <w:rFonts w:ascii="Times New Roman" w:eastAsia="Times New Roman" w:hAnsi="Times New Roman" w:cs="Times New Roman"/>
          <w:color w:val="333333"/>
          <w:kern w:val="0"/>
          <w:lang w:eastAsia="et-EE"/>
          <w14:ligatures w14:val="none"/>
        </w:rPr>
        <w:t xml:space="preserve"> kasutusloa taotlusega esitatud ehitusdokumentides peavad olema õiged andmed, käsitletud kõik ehitusprojekti muudatused ja teostusjoonisel tuleb kanda õigesti kõik ehitatud, rekonstrueeritud rajatised ehk peab olema toodud reaalne teostusjärgne situatsioon.</w:t>
      </w:r>
    </w:p>
    <w:p w14:paraId="3E236279" w14:textId="77777777" w:rsidR="004E6413" w:rsidRDefault="004E6413"/>
    <w:p w14:paraId="72DD95F1" w14:textId="77777777" w:rsidR="0009280A" w:rsidRDefault="0009280A"/>
    <w:p w14:paraId="741B06CC" w14:textId="77777777" w:rsidR="0009280A" w:rsidRDefault="0009280A"/>
    <w:p w14:paraId="5C59CEE4" w14:textId="77777777" w:rsidR="00265533" w:rsidRDefault="00265533"/>
    <w:p w14:paraId="4F20DD81" w14:textId="77777777" w:rsidR="00667453" w:rsidRDefault="00667453"/>
    <w:sectPr w:rsidR="006674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1B34" w14:textId="77777777" w:rsidR="005D6BE7" w:rsidRDefault="005D6BE7" w:rsidP="00D17E5E">
      <w:pPr>
        <w:spacing w:after="0" w:line="240" w:lineRule="auto"/>
      </w:pPr>
      <w:r>
        <w:separator/>
      </w:r>
    </w:p>
  </w:endnote>
  <w:endnote w:type="continuationSeparator" w:id="0">
    <w:p w14:paraId="09E587D9" w14:textId="77777777" w:rsidR="005D6BE7" w:rsidRDefault="005D6BE7" w:rsidP="00D1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CC70" w14:textId="77777777" w:rsidR="005D6BE7" w:rsidRDefault="005D6BE7" w:rsidP="00D17E5E">
      <w:pPr>
        <w:spacing w:after="0" w:line="240" w:lineRule="auto"/>
      </w:pPr>
      <w:r>
        <w:separator/>
      </w:r>
    </w:p>
  </w:footnote>
  <w:footnote w:type="continuationSeparator" w:id="0">
    <w:p w14:paraId="2E429D94" w14:textId="77777777" w:rsidR="005D6BE7" w:rsidRDefault="005D6BE7" w:rsidP="00D1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38A8"/>
    <w:multiLevelType w:val="hybridMultilevel"/>
    <w:tmpl w:val="9ABCC7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1F3845"/>
    <w:multiLevelType w:val="hybridMultilevel"/>
    <w:tmpl w:val="D82A79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87332087">
    <w:abstractNumId w:val="1"/>
  </w:num>
  <w:num w:numId="2" w16cid:durableId="109821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7C"/>
    <w:rsid w:val="000020D7"/>
    <w:rsid w:val="00066F49"/>
    <w:rsid w:val="0009280A"/>
    <w:rsid w:val="001B35D3"/>
    <w:rsid w:val="001C19D4"/>
    <w:rsid w:val="00217633"/>
    <w:rsid w:val="00217851"/>
    <w:rsid w:val="00265533"/>
    <w:rsid w:val="00294433"/>
    <w:rsid w:val="00382167"/>
    <w:rsid w:val="004B2077"/>
    <w:rsid w:val="004E6413"/>
    <w:rsid w:val="004E7634"/>
    <w:rsid w:val="005413AE"/>
    <w:rsid w:val="005D6BE7"/>
    <w:rsid w:val="00643F21"/>
    <w:rsid w:val="00656F42"/>
    <w:rsid w:val="00667453"/>
    <w:rsid w:val="00670024"/>
    <w:rsid w:val="006943D9"/>
    <w:rsid w:val="00747E78"/>
    <w:rsid w:val="00765FD3"/>
    <w:rsid w:val="007A4D7C"/>
    <w:rsid w:val="008A0DD9"/>
    <w:rsid w:val="008F495E"/>
    <w:rsid w:val="00945552"/>
    <w:rsid w:val="00A26215"/>
    <w:rsid w:val="00B42F5D"/>
    <w:rsid w:val="00B77622"/>
    <w:rsid w:val="00BF20F1"/>
    <w:rsid w:val="00CF03AF"/>
    <w:rsid w:val="00D13761"/>
    <w:rsid w:val="00D17E5E"/>
    <w:rsid w:val="00D672F5"/>
    <w:rsid w:val="00DF5F6E"/>
    <w:rsid w:val="00F27B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1B64"/>
  <w15:chartTrackingRefBased/>
  <w15:docId w15:val="{94EA28B8-0D88-43C5-8D5D-C2A268FE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A4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A4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A4D7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A4D7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A4D7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A4D7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A4D7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A4D7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A4D7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A4D7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A4D7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A4D7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A4D7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A4D7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A4D7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A4D7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A4D7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A4D7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A4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A4D7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A4D7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A4D7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A4D7C"/>
    <w:pPr>
      <w:spacing w:before="160"/>
      <w:jc w:val="center"/>
    </w:pPr>
    <w:rPr>
      <w:i/>
      <w:iCs/>
      <w:color w:val="404040" w:themeColor="text1" w:themeTint="BF"/>
    </w:rPr>
  </w:style>
  <w:style w:type="character" w:customStyle="1" w:styleId="TsitaatMrk">
    <w:name w:val="Tsitaat Märk"/>
    <w:basedOn w:val="Liguvaikefont"/>
    <w:link w:val="Tsitaat"/>
    <w:uiPriority w:val="29"/>
    <w:rsid w:val="007A4D7C"/>
    <w:rPr>
      <w:i/>
      <w:iCs/>
      <w:color w:val="404040" w:themeColor="text1" w:themeTint="BF"/>
    </w:rPr>
  </w:style>
  <w:style w:type="paragraph" w:styleId="Loendilik">
    <w:name w:val="List Paragraph"/>
    <w:basedOn w:val="Normaallaad"/>
    <w:uiPriority w:val="34"/>
    <w:qFormat/>
    <w:rsid w:val="007A4D7C"/>
    <w:pPr>
      <w:ind w:left="720"/>
      <w:contextualSpacing/>
    </w:pPr>
  </w:style>
  <w:style w:type="character" w:styleId="Selgeltmrgatavrhutus">
    <w:name w:val="Intense Emphasis"/>
    <w:basedOn w:val="Liguvaikefont"/>
    <w:uiPriority w:val="21"/>
    <w:qFormat/>
    <w:rsid w:val="007A4D7C"/>
    <w:rPr>
      <w:i/>
      <w:iCs/>
      <w:color w:val="0F4761" w:themeColor="accent1" w:themeShade="BF"/>
    </w:rPr>
  </w:style>
  <w:style w:type="paragraph" w:styleId="Selgeltmrgatavtsitaat">
    <w:name w:val="Intense Quote"/>
    <w:basedOn w:val="Normaallaad"/>
    <w:next w:val="Normaallaad"/>
    <w:link w:val="SelgeltmrgatavtsitaatMrk"/>
    <w:uiPriority w:val="30"/>
    <w:qFormat/>
    <w:rsid w:val="007A4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A4D7C"/>
    <w:rPr>
      <w:i/>
      <w:iCs/>
      <w:color w:val="0F4761" w:themeColor="accent1" w:themeShade="BF"/>
    </w:rPr>
  </w:style>
  <w:style w:type="character" w:styleId="Selgeltmrgatavviide">
    <w:name w:val="Intense Reference"/>
    <w:basedOn w:val="Liguvaikefont"/>
    <w:uiPriority w:val="32"/>
    <w:qFormat/>
    <w:rsid w:val="007A4D7C"/>
    <w:rPr>
      <w:b/>
      <w:bCs/>
      <w:smallCaps/>
      <w:color w:val="0F4761" w:themeColor="accent1" w:themeShade="BF"/>
      <w:spacing w:val="5"/>
    </w:rPr>
  </w:style>
  <w:style w:type="paragraph" w:styleId="Pealdis">
    <w:name w:val="caption"/>
    <w:basedOn w:val="Normaallaad"/>
    <w:next w:val="Normaallaad"/>
    <w:uiPriority w:val="35"/>
    <w:unhideWhenUsed/>
    <w:qFormat/>
    <w:rsid w:val="00D17E5E"/>
    <w:pPr>
      <w:spacing w:after="200" w:line="240" w:lineRule="auto"/>
    </w:pPr>
    <w:rPr>
      <w:i/>
      <w:iCs/>
      <w:color w:val="0E2841" w:themeColor="text2"/>
      <w:sz w:val="18"/>
      <w:szCs w:val="18"/>
    </w:rPr>
  </w:style>
  <w:style w:type="paragraph" w:styleId="Pis">
    <w:name w:val="header"/>
    <w:basedOn w:val="Normaallaad"/>
    <w:link w:val="PisMrk"/>
    <w:uiPriority w:val="99"/>
    <w:unhideWhenUsed/>
    <w:rsid w:val="00D17E5E"/>
    <w:pPr>
      <w:tabs>
        <w:tab w:val="center" w:pos="4536"/>
        <w:tab w:val="right" w:pos="9072"/>
      </w:tabs>
      <w:spacing w:after="0" w:line="240" w:lineRule="auto"/>
    </w:pPr>
  </w:style>
  <w:style w:type="character" w:customStyle="1" w:styleId="PisMrk">
    <w:name w:val="Päis Märk"/>
    <w:basedOn w:val="Liguvaikefont"/>
    <w:link w:val="Pis"/>
    <w:uiPriority w:val="99"/>
    <w:rsid w:val="00D17E5E"/>
  </w:style>
  <w:style w:type="paragraph" w:styleId="Jalus">
    <w:name w:val="footer"/>
    <w:basedOn w:val="Normaallaad"/>
    <w:link w:val="JalusMrk"/>
    <w:uiPriority w:val="99"/>
    <w:unhideWhenUsed/>
    <w:rsid w:val="00D17E5E"/>
    <w:pPr>
      <w:tabs>
        <w:tab w:val="center" w:pos="4536"/>
        <w:tab w:val="right" w:pos="9072"/>
      </w:tabs>
      <w:spacing w:after="0" w:line="240" w:lineRule="auto"/>
    </w:pPr>
  </w:style>
  <w:style w:type="character" w:customStyle="1" w:styleId="JalusMrk">
    <w:name w:val="Jalus Märk"/>
    <w:basedOn w:val="Liguvaikefont"/>
    <w:link w:val="Jalus"/>
    <w:uiPriority w:val="99"/>
    <w:rsid w:val="00D17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572</Words>
  <Characters>3323</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Parandatud ja täiendatud Lasinurme-Soemäe ehitusdokumentide ja teostusjoonise läbivaatamine 16.12.2025</dc:title>
  <dc:subject/>
  <dc:creator>Urmas Karu</dc:creator>
  <dc:description/>
  <cp:lastModifiedBy>Kristi Välbe</cp:lastModifiedBy>
  <cp:revision>35</cp:revision>
  <dcterms:created xsi:type="dcterms:W3CDTF">2025-12-16T06:19:00Z</dcterms:created>
  <dcterms:modified xsi:type="dcterms:W3CDTF">2025-12-16T12:06:00Z</dcterms:modified>
</cp:coreProperties>
</file>